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5777" w14:textId="77777777" w:rsidR="00F624F7" w:rsidRPr="003D0276" w:rsidRDefault="00F624F7" w:rsidP="00F624F7">
      <w:pPr>
        <w:jc w:val="center"/>
        <w:rPr>
          <w:rFonts w:ascii="Times New Roman" w:hAnsi="Times New Roman" w:cs="Times New Roman"/>
          <w:b/>
          <w:bCs/>
          <w:noProof/>
          <w:sz w:val="28"/>
          <w:szCs w:val="28"/>
        </w:rPr>
      </w:pPr>
      <w:r w:rsidRPr="003D0276">
        <w:rPr>
          <w:rFonts w:ascii="Times New Roman" w:hAnsi="Times New Roman" w:cs="Times New Roman"/>
          <w:b/>
          <w:bCs/>
          <w:noProof/>
          <w:sz w:val="28"/>
          <w:szCs w:val="28"/>
        </w:rPr>
        <w:t>Пресс-релиз</w:t>
      </w:r>
    </w:p>
    <w:p w14:paraId="7491F4F4" w14:textId="77777777" w:rsidR="003D0276" w:rsidRPr="003D0276" w:rsidRDefault="003D0276" w:rsidP="006C063E">
      <w:pPr>
        <w:jc w:val="center"/>
        <w:rPr>
          <w:rFonts w:ascii="Times New Roman" w:hAnsi="Times New Roman" w:cs="Times New Roman"/>
          <w:b/>
          <w:bCs/>
          <w:noProof/>
          <w:sz w:val="28"/>
          <w:szCs w:val="28"/>
          <w:lang w:val="uz-Cyrl-UZ"/>
        </w:rPr>
      </w:pPr>
      <w:r w:rsidRPr="003D0276">
        <w:rPr>
          <w:rFonts w:ascii="Times New Roman" w:hAnsi="Times New Roman" w:cs="Times New Roman"/>
          <w:b/>
          <w:bCs/>
          <w:noProof/>
          <w:sz w:val="28"/>
          <w:szCs w:val="28"/>
        </w:rPr>
        <w:t xml:space="preserve">Ўзбекистон Республикаси Президентининг Фармони </w:t>
      </w:r>
    </w:p>
    <w:p w14:paraId="1E94471E" w14:textId="6D592046" w:rsidR="00F624F7" w:rsidRPr="003D0276" w:rsidRDefault="003D0276" w:rsidP="00F624F7">
      <w:pPr>
        <w:jc w:val="center"/>
        <w:rPr>
          <w:rFonts w:ascii="Times New Roman" w:hAnsi="Times New Roman" w:cs="Times New Roman"/>
          <w:b/>
          <w:bCs/>
          <w:noProof/>
          <w:sz w:val="27"/>
          <w:szCs w:val="27"/>
          <w:lang w:val="uz-Cyrl-UZ"/>
        </w:rPr>
      </w:pPr>
      <w:r w:rsidRPr="003D0276">
        <w:rPr>
          <w:rFonts w:ascii="Times New Roman" w:hAnsi="Times New Roman" w:cs="Times New Roman"/>
          <w:b/>
          <w:bCs/>
          <w:noProof/>
          <w:sz w:val="27"/>
          <w:szCs w:val="27"/>
          <w:lang w:val="uz-Cyrl-UZ"/>
        </w:rPr>
        <w:t>“Бозор ислоҳотларини янада жадаллаштириш ва Ўзбекистон Республикаси миллий қонунчилигини Жаҳон савдо ташкилоти битимларига мувофиқлаштириш бўйича навбатдаги чора-тадбирлар тўғрисида”</w:t>
      </w:r>
    </w:p>
    <w:p w14:paraId="397919C6" w14:textId="67DEF921" w:rsidR="00F624F7" w:rsidRPr="003D0276" w:rsidRDefault="004F1B9F" w:rsidP="00F624F7">
      <w:pPr>
        <w:jc w:val="center"/>
        <w:rPr>
          <w:rFonts w:ascii="Times New Roman" w:hAnsi="Times New Roman" w:cs="Times New Roman"/>
          <w:i/>
          <w:iCs/>
          <w:noProof/>
          <w:sz w:val="24"/>
          <w:szCs w:val="24"/>
          <w:lang w:val="uz-Cyrl-UZ"/>
        </w:rPr>
      </w:pPr>
      <w:r w:rsidRPr="003D0276">
        <w:rPr>
          <w:rFonts w:ascii="Times New Roman" w:hAnsi="Times New Roman" w:cs="Times New Roman"/>
          <w:i/>
          <w:iCs/>
          <w:noProof/>
          <w:sz w:val="24"/>
          <w:szCs w:val="24"/>
          <w:lang w:val="uz-Cyrl-UZ"/>
        </w:rPr>
        <w:t>ПФ</w:t>
      </w:r>
      <w:r w:rsidR="00F624F7" w:rsidRPr="00B16A3B">
        <w:rPr>
          <w:rFonts w:ascii="Times New Roman" w:hAnsi="Times New Roman" w:cs="Times New Roman"/>
          <w:i/>
          <w:iCs/>
          <w:noProof/>
          <w:sz w:val="24"/>
          <w:szCs w:val="24"/>
          <w:lang w:val="uz-Cyrl-UZ"/>
        </w:rPr>
        <w:t>-</w:t>
      </w:r>
      <w:r w:rsidR="007F5959" w:rsidRPr="00B16A3B">
        <w:rPr>
          <w:rFonts w:ascii="Times New Roman" w:hAnsi="Times New Roman" w:cs="Times New Roman"/>
          <w:i/>
          <w:iCs/>
          <w:noProof/>
          <w:sz w:val="24"/>
          <w:szCs w:val="24"/>
          <w:lang w:val="uz-Cyrl-UZ"/>
        </w:rPr>
        <w:t>85</w:t>
      </w:r>
      <w:r w:rsidRPr="003D0276">
        <w:rPr>
          <w:rFonts w:ascii="Times New Roman" w:hAnsi="Times New Roman" w:cs="Times New Roman"/>
          <w:i/>
          <w:iCs/>
          <w:noProof/>
          <w:sz w:val="24"/>
          <w:szCs w:val="24"/>
          <w:lang w:val="uz-Cyrl-UZ"/>
        </w:rPr>
        <w:t>,</w:t>
      </w:r>
      <w:r w:rsidR="00F624F7" w:rsidRPr="00B16A3B">
        <w:rPr>
          <w:rFonts w:ascii="Times New Roman" w:hAnsi="Times New Roman" w:cs="Times New Roman"/>
          <w:i/>
          <w:iCs/>
          <w:noProof/>
          <w:sz w:val="24"/>
          <w:szCs w:val="24"/>
          <w:lang w:val="uz-Cyrl-UZ"/>
        </w:rPr>
        <w:t xml:space="preserve"> </w:t>
      </w:r>
      <w:r w:rsidR="007F5959" w:rsidRPr="00B16A3B">
        <w:rPr>
          <w:rFonts w:ascii="Times New Roman" w:hAnsi="Times New Roman" w:cs="Times New Roman"/>
          <w:i/>
          <w:iCs/>
          <w:noProof/>
          <w:sz w:val="24"/>
          <w:szCs w:val="24"/>
          <w:lang w:val="uz-Cyrl-UZ"/>
        </w:rPr>
        <w:t xml:space="preserve">5 </w:t>
      </w:r>
      <w:r w:rsidR="00D702F5" w:rsidRPr="003D0276">
        <w:rPr>
          <w:rFonts w:ascii="Times New Roman" w:hAnsi="Times New Roman" w:cs="Times New Roman"/>
          <w:i/>
          <w:iCs/>
          <w:noProof/>
          <w:sz w:val="24"/>
          <w:szCs w:val="24"/>
          <w:lang w:val="uz-Cyrl-UZ"/>
        </w:rPr>
        <w:t>ию</w:t>
      </w:r>
      <w:r w:rsidR="007F5959" w:rsidRPr="00B16A3B">
        <w:rPr>
          <w:rFonts w:ascii="Times New Roman" w:hAnsi="Times New Roman" w:cs="Times New Roman"/>
          <w:i/>
          <w:iCs/>
          <w:noProof/>
          <w:sz w:val="24"/>
          <w:szCs w:val="24"/>
          <w:lang w:val="uz-Cyrl-UZ"/>
        </w:rPr>
        <w:t>н</w:t>
      </w:r>
      <w:r w:rsidRPr="003D0276">
        <w:rPr>
          <w:rFonts w:ascii="Times New Roman" w:hAnsi="Times New Roman" w:cs="Times New Roman"/>
          <w:i/>
          <w:iCs/>
          <w:noProof/>
          <w:sz w:val="24"/>
          <w:szCs w:val="24"/>
          <w:lang w:val="uz-Cyrl-UZ"/>
        </w:rPr>
        <w:t>ь</w:t>
      </w:r>
      <w:r w:rsidR="00F624F7" w:rsidRPr="00B16A3B">
        <w:rPr>
          <w:rFonts w:ascii="Times New Roman" w:hAnsi="Times New Roman" w:cs="Times New Roman"/>
          <w:i/>
          <w:iCs/>
          <w:noProof/>
          <w:sz w:val="24"/>
          <w:szCs w:val="24"/>
          <w:lang w:val="uz-Cyrl-UZ"/>
        </w:rPr>
        <w:t xml:space="preserve"> 2024 </w:t>
      </w:r>
      <w:r w:rsidRPr="003D0276">
        <w:rPr>
          <w:rFonts w:ascii="Times New Roman" w:hAnsi="Times New Roman" w:cs="Times New Roman"/>
          <w:i/>
          <w:iCs/>
          <w:noProof/>
          <w:sz w:val="24"/>
          <w:szCs w:val="24"/>
          <w:lang w:val="uz-Cyrl-UZ"/>
        </w:rPr>
        <w:t>йил</w:t>
      </w:r>
    </w:p>
    <w:p w14:paraId="4E40BB1F" w14:textId="5F39AD2B" w:rsidR="00D702F5" w:rsidRPr="003D0276" w:rsidRDefault="00D702F5" w:rsidP="00B2401F">
      <w:pPr>
        <w:spacing w:after="0"/>
        <w:ind w:firstLine="426"/>
        <w:jc w:val="both"/>
        <w:rPr>
          <w:rFonts w:ascii="Times New Roman" w:hAnsi="Times New Roman" w:cs="Times New Roman"/>
          <w:noProof/>
          <w:sz w:val="28"/>
          <w:szCs w:val="28"/>
          <w:lang w:val="uz-Cyrl-UZ"/>
        </w:rPr>
      </w:pPr>
      <w:r w:rsidRPr="003D0276">
        <w:rPr>
          <w:rFonts w:ascii="Times New Roman" w:hAnsi="Times New Roman" w:cs="Times New Roman"/>
          <w:noProof/>
          <w:sz w:val="28"/>
          <w:szCs w:val="28"/>
          <w:lang w:val="uz-Cyrl-UZ"/>
        </w:rPr>
        <w:t>“Ўзбекистон – 2030” стратегиясида кўзда тутилган устувор вазифаларни изчил амалга ошириш, шу жумладан миллий иқтисодиётнинг мавжуд салоҳиятини рўёбга чиқариш, эркин бозор тамойилларини амалда татбиқ этишни кенгайтириш, шунингдек, миллий қонунчиликни Жаҳон савдо ташкилотининг (ЖСТ) битимларига мувофиқлаштириш мақсадида</w:t>
      </w:r>
      <w:r w:rsidR="00F04ECF" w:rsidRPr="003D0276">
        <w:rPr>
          <w:rFonts w:ascii="Times New Roman" w:hAnsi="Times New Roman" w:cs="Times New Roman"/>
          <w:noProof/>
          <w:sz w:val="28"/>
          <w:szCs w:val="28"/>
          <w:lang w:val="uz-Cyrl-UZ"/>
        </w:rPr>
        <w:br/>
      </w:r>
      <w:r w:rsidRPr="003D0276">
        <w:rPr>
          <w:rFonts w:ascii="Times New Roman" w:hAnsi="Times New Roman" w:cs="Times New Roman"/>
          <w:noProof/>
          <w:sz w:val="28"/>
          <w:szCs w:val="28"/>
          <w:lang w:val="uz-Cyrl-UZ"/>
        </w:rPr>
        <w:t>2024 йил 1</w:t>
      </w:r>
      <w:r w:rsidR="00F04ECF" w:rsidRPr="003D0276">
        <w:rPr>
          <w:rFonts w:ascii="Times New Roman" w:hAnsi="Times New Roman" w:cs="Times New Roman"/>
          <w:noProof/>
          <w:sz w:val="28"/>
          <w:szCs w:val="28"/>
          <w:lang w:val="uz-Cyrl-UZ"/>
        </w:rPr>
        <w:t xml:space="preserve"> </w:t>
      </w:r>
      <w:r w:rsidRPr="003D0276">
        <w:rPr>
          <w:rFonts w:ascii="Times New Roman" w:hAnsi="Times New Roman" w:cs="Times New Roman"/>
          <w:noProof/>
          <w:sz w:val="28"/>
          <w:szCs w:val="28"/>
          <w:lang w:val="uz-Cyrl-UZ"/>
        </w:rPr>
        <w:t xml:space="preserve">октабрга қадар тегишли идораларга </w:t>
      </w:r>
      <w:r w:rsidRPr="003D0276">
        <w:rPr>
          <w:rFonts w:ascii="Times New Roman" w:hAnsi="Times New Roman" w:cs="Times New Roman"/>
          <w:b/>
          <w:bCs/>
          <w:noProof/>
          <w:sz w:val="28"/>
          <w:szCs w:val="28"/>
          <w:lang w:val="uz-Cyrl-UZ"/>
        </w:rPr>
        <w:t>2025 йил 1 январдан</w:t>
      </w:r>
      <w:r w:rsidRPr="003D0276">
        <w:rPr>
          <w:rFonts w:ascii="Times New Roman" w:hAnsi="Times New Roman" w:cs="Times New Roman"/>
          <w:noProof/>
          <w:sz w:val="28"/>
          <w:szCs w:val="28"/>
          <w:lang w:val="uz-Cyrl-UZ"/>
        </w:rPr>
        <w:t xml:space="preserve"> бошлаб қуйидагиларни бекор қилишни назарда тутувчи норматив-ҳуқуқий ҳужжатлар лойиҳаларини киритиш топширилди:</w:t>
      </w:r>
    </w:p>
    <w:p w14:paraId="24576A35" w14:textId="77777777" w:rsidR="00D702F5" w:rsidRPr="003D0276" w:rsidRDefault="00D702F5" w:rsidP="00B2401F">
      <w:pPr>
        <w:spacing w:after="0"/>
        <w:ind w:firstLine="426"/>
        <w:jc w:val="both"/>
        <w:rPr>
          <w:rFonts w:ascii="Times New Roman" w:hAnsi="Times New Roman" w:cs="Times New Roman"/>
          <w:noProof/>
          <w:sz w:val="28"/>
          <w:szCs w:val="28"/>
          <w:lang w:val="uz-Cyrl-UZ"/>
        </w:rPr>
      </w:pPr>
      <w:r w:rsidRPr="003D0276">
        <w:rPr>
          <w:rFonts w:ascii="Times New Roman" w:hAnsi="Times New Roman" w:cs="Times New Roman"/>
          <w:noProof/>
          <w:sz w:val="28"/>
          <w:szCs w:val="28"/>
          <w:lang w:val="uz-Cyrl-UZ"/>
        </w:rPr>
        <w:t xml:space="preserve">- экспортни қўллаб-қувватлаш мақсадида тақдим этилаётган субсидия ва преференцияларни, шу жумладан, товарларни (хизматларни) экспортга реализация қилишдан олинган даромадлар бўйича </w:t>
      </w:r>
      <w:r w:rsidRPr="003D0276">
        <w:rPr>
          <w:rFonts w:ascii="Times New Roman" w:hAnsi="Times New Roman" w:cs="Times New Roman"/>
          <w:i/>
          <w:iCs/>
          <w:noProof/>
          <w:sz w:val="28"/>
          <w:szCs w:val="28"/>
          <w:lang w:val="uz-Cyrl-UZ"/>
        </w:rPr>
        <w:t>фойда солиғи</w:t>
      </w:r>
      <w:r w:rsidRPr="003D0276">
        <w:rPr>
          <w:rFonts w:ascii="Times New Roman" w:hAnsi="Times New Roman" w:cs="Times New Roman"/>
          <w:noProof/>
          <w:sz w:val="28"/>
          <w:szCs w:val="28"/>
          <w:lang w:val="uz-Cyrl-UZ"/>
        </w:rPr>
        <w:t xml:space="preserve"> ва </w:t>
      </w:r>
      <w:r w:rsidRPr="003D0276">
        <w:rPr>
          <w:rFonts w:ascii="Times New Roman" w:hAnsi="Times New Roman" w:cs="Times New Roman"/>
          <w:i/>
          <w:iCs/>
          <w:noProof/>
          <w:sz w:val="28"/>
          <w:szCs w:val="28"/>
          <w:lang w:val="uz-Cyrl-UZ"/>
        </w:rPr>
        <w:t>айланмадан олинадиган солиқ</w:t>
      </w:r>
      <w:r w:rsidRPr="003D0276">
        <w:rPr>
          <w:rFonts w:ascii="Times New Roman" w:hAnsi="Times New Roman" w:cs="Times New Roman"/>
          <w:noProof/>
          <w:sz w:val="28"/>
          <w:szCs w:val="28"/>
          <w:lang w:val="uz-Cyrl-UZ"/>
        </w:rPr>
        <w:t xml:space="preserve"> имтиёзлари;</w:t>
      </w:r>
    </w:p>
    <w:p w14:paraId="68C800F5" w14:textId="4AF8D25D" w:rsidR="00F04ECF" w:rsidRPr="003D0276" w:rsidRDefault="00F04ECF" w:rsidP="00B2401F">
      <w:pPr>
        <w:spacing w:after="0"/>
        <w:ind w:firstLine="425"/>
        <w:jc w:val="both"/>
        <w:rPr>
          <w:rFonts w:ascii="Times New Roman" w:hAnsi="Times New Roman" w:cs="Times New Roman"/>
          <w:i/>
          <w:iCs/>
          <w:noProof/>
          <w:sz w:val="24"/>
          <w:szCs w:val="24"/>
          <w:lang w:val="uz-Cyrl-UZ"/>
        </w:rPr>
      </w:pPr>
      <w:r w:rsidRPr="003D0276">
        <w:rPr>
          <w:rFonts w:ascii="Times New Roman" w:hAnsi="Times New Roman" w:cs="Times New Roman"/>
          <w:i/>
          <w:iCs/>
          <w:noProof/>
          <w:sz w:val="24"/>
          <w:szCs w:val="24"/>
          <w:lang w:val="uz-Cyrl-UZ"/>
        </w:rPr>
        <w:t>Маълумот учун: амалдаги солиқ қонунчилигига мувофиқ товарларни (хизматларни) экспортга реализация қилишдан олинган даромадларга:</w:t>
      </w:r>
    </w:p>
    <w:p w14:paraId="472022EA" w14:textId="1E524526" w:rsidR="00F04ECF" w:rsidRPr="003D0276" w:rsidRDefault="00F04ECF" w:rsidP="00B2401F">
      <w:pPr>
        <w:spacing w:after="0"/>
        <w:ind w:firstLine="425"/>
        <w:jc w:val="both"/>
        <w:rPr>
          <w:rFonts w:ascii="Times New Roman" w:hAnsi="Times New Roman" w:cs="Times New Roman"/>
          <w:i/>
          <w:iCs/>
          <w:noProof/>
          <w:sz w:val="24"/>
          <w:szCs w:val="24"/>
        </w:rPr>
      </w:pPr>
      <w:r w:rsidRPr="003D0276">
        <w:rPr>
          <w:rFonts w:ascii="Times New Roman" w:hAnsi="Times New Roman" w:cs="Times New Roman"/>
          <w:i/>
          <w:iCs/>
          <w:noProof/>
          <w:sz w:val="24"/>
          <w:szCs w:val="24"/>
        </w:rPr>
        <w:t>-</w:t>
      </w:r>
      <w:r w:rsidR="00DE1F12" w:rsidRPr="003D0276">
        <w:rPr>
          <w:rFonts w:ascii="Times New Roman" w:hAnsi="Times New Roman" w:cs="Times New Roman"/>
          <w:i/>
          <w:iCs/>
          <w:noProof/>
          <w:sz w:val="24"/>
          <w:szCs w:val="24"/>
          <w:lang w:val="en-US"/>
        </w:rPr>
        <w:t> </w:t>
      </w:r>
      <w:r w:rsidRPr="003D0276">
        <w:rPr>
          <w:rFonts w:ascii="Times New Roman" w:hAnsi="Times New Roman" w:cs="Times New Roman"/>
          <w:i/>
          <w:iCs/>
          <w:noProof/>
          <w:sz w:val="24"/>
          <w:szCs w:val="24"/>
        </w:rPr>
        <w:t xml:space="preserve">фойда солиғи бўйича — ушбу даромадларга нисбатан 0 фоизлик ставка </w:t>
      </w:r>
      <w:r w:rsidRPr="003D0276">
        <w:rPr>
          <w:rFonts w:ascii="Times New Roman" w:hAnsi="Times New Roman" w:cs="Times New Roman"/>
          <w:i/>
          <w:iCs/>
          <w:noProof/>
          <w:sz w:val="24"/>
          <w:szCs w:val="24"/>
          <w:lang w:val="uz-Cyrl-UZ"/>
        </w:rPr>
        <w:t>қўлланилади</w:t>
      </w:r>
      <w:r w:rsidRPr="003D0276">
        <w:rPr>
          <w:rFonts w:ascii="Times New Roman" w:hAnsi="Times New Roman" w:cs="Times New Roman"/>
          <w:i/>
          <w:iCs/>
          <w:noProof/>
          <w:sz w:val="24"/>
          <w:szCs w:val="24"/>
        </w:rPr>
        <w:t xml:space="preserve">; </w:t>
      </w:r>
    </w:p>
    <w:p w14:paraId="36E839C2" w14:textId="341C4502" w:rsidR="00F04ECF" w:rsidRPr="003D0276" w:rsidRDefault="00F04ECF" w:rsidP="00B2401F">
      <w:pPr>
        <w:spacing w:after="0"/>
        <w:ind w:firstLine="425"/>
        <w:jc w:val="both"/>
        <w:rPr>
          <w:rFonts w:ascii="Times New Roman" w:hAnsi="Times New Roman" w:cs="Times New Roman"/>
          <w:i/>
          <w:iCs/>
          <w:noProof/>
          <w:sz w:val="24"/>
          <w:szCs w:val="24"/>
        </w:rPr>
      </w:pPr>
      <w:r w:rsidRPr="003D0276">
        <w:rPr>
          <w:rFonts w:ascii="Times New Roman" w:hAnsi="Times New Roman" w:cs="Times New Roman"/>
          <w:i/>
          <w:iCs/>
          <w:noProof/>
          <w:sz w:val="24"/>
          <w:szCs w:val="24"/>
        </w:rPr>
        <w:t>-</w:t>
      </w:r>
      <w:r w:rsidR="00DE1F12" w:rsidRPr="003D0276">
        <w:rPr>
          <w:rFonts w:ascii="Times New Roman" w:hAnsi="Times New Roman" w:cs="Times New Roman"/>
          <w:i/>
          <w:iCs/>
          <w:noProof/>
          <w:sz w:val="24"/>
          <w:szCs w:val="24"/>
          <w:lang w:val="en-US"/>
        </w:rPr>
        <w:t> </w:t>
      </w:r>
      <w:r w:rsidRPr="003D0276">
        <w:rPr>
          <w:rFonts w:ascii="Times New Roman" w:hAnsi="Times New Roman" w:cs="Times New Roman"/>
          <w:i/>
          <w:iCs/>
          <w:noProof/>
          <w:sz w:val="24"/>
          <w:szCs w:val="24"/>
        </w:rPr>
        <w:t>айланма</w:t>
      </w:r>
      <w:r w:rsidRPr="003D0276">
        <w:rPr>
          <w:rFonts w:ascii="Times New Roman" w:hAnsi="Times New Roman" w:cs="Times New Roman"/>
          <w:i/>
          <w:iCs/>
          <w:noProof/>
          <w:sz w:val="24"/>
          <w:szCs w:val="24"/>
          <w:lang w:val="uz-Cyrl-UZ"/>
        </w:rPr>
        <w:t>дан</w:t>
      </w:r>
      <w:r w:rsidRPr="003D0276">
        <w:rPr>
          <w:rFonts w:ascii="Times New Roman" w:hAnsi="Times New Roman" w:cs="Times New Roman"/>
          <w:i/>
          <w:iCs/>
          <w:noProof/>
          <w:sz w:val="24"/>
          <w:szCs w:val="24"/>
        </w:rPr>
        <w:t xml:space="preserve"> </w:t>
      </w:r>
      <w:r w:rsidRPr="003D0276">
        <w:rPr>
          <w:rFonts w:ascii="Times New Roman" w:hAnsi="Times New Roman" w:cs="Times New Roman"/>
          <w:i/>
          <w:iCs/>
          <w:noProof/>
          <w:sz w:val="24"/>
          <w:szCs w:val="24"/>
          <w:lang w:val="uz-Cyrl-UZ"/>
        </w:rPr>
        <w:t xml:space="preserve">олинадиган </w:t>
      </w:r>
      <w:r w:rsidRPr="003D0276">
        <w:rPr>
          <w:rFonts w:ascii="Times New Roman" w:hAnsi="Times New Roman" w:cs="Times New Roman"/>
          <w:i/>
          <w:iCs/>
          <w:noProof/>
          <w:sz w:val="24"/>
          <w:szCs w:val="24"/>
        </w:rPr>
        <w:t>соли</w:t>
      </w:r>
      <w:r w:rsidRPr="003D0276">
        <w:rPr>
          <w:rFonts w:ascii="Times New Roman" w:hAnsi="Times New Roman" w:cs="Times New Roman"/>
          <w:i/>
          <w:iCs/>
          <w:noProof/>
          <w:sz w:val="24"/>
          <w:szCs w:val="24"/>
          <w:lang w:val="uz-Cyrl-UZ"/>
        </w:rPr>
        <w:t>қ</w:t>
      </w:r>
      <w:r w:rsidRPr="003D0276">
        <w:rPr>
          <w:rFonts w:ascii="Times New Roman" w:hAnsi="Times New Roman" w:cs="Times New Roman"/>
          <w:i/>
          <w:iCs/>
          <w:noProof/>
          <w:sz w:val="24"/>
          <w:szCs w:val="24"/>
        </w:rPr>
        <w:t xml:space="preserve"> бўйича — солиқ солинадиган базани ҳисоблашда кўрсатилган даромад </w:t>
      </w:r>
      <w:r w:rsidRPr="003D0276">
        <w:rPr>
          <w:rFonts w:ascii="Times New Roman" w:hAnsi="Times New Roman" w:cs="Times New Roman"/>
          <w:i/>
          <w:iCs/>
          <w:noProof/>
          <w:sz w:val="24"/>
          <w:szCs w:val="24"/>
          <w:lang w:val="uz-Cyrl-UZ"/>
        </w:rPr>
        <w:t>жами даромаддан</w:t>
      </w:r>
      <w:r w:rsidRPr="003D0276">
        <w:rPr>
          <w:rFonts w:ascii="Times New Roman" w:hAnsi="Times New Roman" w:cs="Times New Roman"/>
          <w:i/>
          <w:iCs/>
          <w:noProof/>
          <w:sz w:val="24"/>
          <w:szCs w:val="24"/>
        </w:rPr>
        <w:t xml:space="preserve"> чегириб ташланади.</w:t>
      </w:r>
    </w:p>
    <w:p w14:paraId="05FC9DA6" w14:textId="7B0661A0" w:rsidR="00F04ECF" w:rsidRPr="003D0276" w:rsidRDefault="00F04ECF" w:rsidP="00B2401F">
      <w:pPr>
        <w:spacing w:after="0"/>
        <w:ind w:firstLine="425"/>
        <w:jc w:val="both"/>
        <w:rPr>
          <w:rFonts w:ascii="Times New Roman" w:hAnsi="Times New Roman" w:cs="Times New Roman"/>
          <w:i/>
          <w:iCs/>
          <w:noProof/>
          <w:sz w:val="24"/>
          <w:szCs w:val="24"/>
        </w:rPr>
      </w:pPr>
      <w:r w:rsidRPr="003D0276">
        <w:rPr>
          <w:rFonts w:ascii="Times New Roman" w:hAnsi="Times New Roman" w:cs="Times New Roman"/>
          <w:i/>
          <w:iCs/>
          <w:noProof/>
          <w:sz w:val="24"/>
          <w:szCs w:val="24"/>
        </w:rPr>
        <w:t xml:space="preserve">2023 йилда юқоридаги </w:t>
      </w:r>
      <w:r w:rsidR="00DE1F12" w:rsidRPr="003D0276">
        <w:rPr>
          <w:rFonts w:ascii="Times New Roman" w:hAnsi="Times New Roman" w:cs="Times New Roman"/>
          <w:i/>
          <w:iCs/>
          <w:noProof/>
          <w:sz w:val="24"/>
          <w:szCs w:val="24"/>
          <w:lang w:val="uz-Cyrl-UZ"/>
        </w:rPr>
        <w:t>имтиёзлардан</w:t>
      </w:r>
      <w:r w:rsidR="00DE1F12" w:rsidRPr="003D0276">
        <w:rPr>
          <w:rFonts w:ascii="Times New Roman" w:hAnsi="Times New Roman" w:cs="Times New Roman"/>
          <w:i/>
          <w:iCs/>
          <w:noProof/>
          <w:sz w:val="24"/>
          <w:szCs w:val="24"/>
        </w:rPr>
        <w:t>:</w:t>
      </w:r>
      <w:r w:rsidR="00DE1F12" w:rsidRPr="003D0276">
        <w:rPr>
          <w:rFonts w:ascii="Times New Roman" w:hAnsi="Times New Roman" w:cs="Times New Roman"/>
          <w:i/>
          <w:iCs/>
          <w:noProof/>
          <w:sz w:val="24"/>
          <w:szCs w:val="24"/>
          <w:lang w:val="uz-Cyrl-UZ"/>
        </w:rPr>
        <w:t xml:space="preserve"> фойда</w:t>
      </w:r>
      <w:r w:rsidRPr="003D0276">
        <w:rPr>
          <w:rFonts w:ascii="Times New Roman" w:hAnsi="Times New Roman" w:cs="Times New Roman"/>
          <w:i/>
          <w:iCs/>
          <w:noProof/>
          <w:sz w:val="24"/>
          <w:szCs w:val="24"/>
        </w:rPr>
        <w:t xml:space="preserve"> солиғи бўйича 3 мингдан ортиқ ташкилот</w:t>
      </w:r>
      <w:r w:rsidR="00DE1F12" w:rsidRPr="003D0276">
        <w:rPr>
          <w:rFonts w:ascii="Times New Roman" w:hAnsi="Times New Roman" w:cs="Times New Roman"/>
          <w:i/>
          <w:iCs/>
          <w:noProof/>
          <w:sz w:val="24"/>
          <w:szCs w:val="24"/>
          <w:lang w:val="uz-Cyrl-UZ"/>
        </w:rPr>
        <w:t>лар</w:t>
      </w:r>
      <w:r w:rsidRPr="003D0276">
        <w:rPr>
          <w:rFonts w:ascii="Times New Roman" w:hAnsi="Times New Roman" w:cs="Times New Roman"/>
          <w:i/>
          <w:iCs/>
          <w:noProof/>
          <w:sz w:val="24"/>
          <w:szCs w:val="24"/>
        </w:rPr>
        <w:t>, айланма</w:t>
      </w:r>
      <w:r w:rsidR="00DE1F12" w:rsidRPr="003D0276">
        <w:rPr>
          <w:rFonts w:ascii="Times New Roman" w:hAnsi="Times New Roman" w:cs="Times New Roman"/>
          <w:i/>
          <w:iCs/>
          <w:noProof/>
          <w:sz w:val="24"/>
          <w:szCs w:val="24"/>
          <w:lang w:val="uz-Cyrl-UZ"/>
        </w:rPr>
        <w:t xml:space="preserve">дан олинадиган </w:t>
      </w:r>
      <w:r w:rsidRPr="003D0276">
        <w:rPr>
          <w:rFonts w:ascii="Times New Roman" w:hAnsi="Times New Roman" w:cs="Times New Roman"/>
          <w:i/>
          <w:iCs/>
          <w:noProof/>
          <w:sz w:val="24"/>
          <w:szCs w:val="24"/>
        </w:rPr>
        <w:t>соли</w:t>
      </w:r>
      <w:r w:rsidR="00DE1F12" w:rsidRPr="003D0276">
        <w:rPr>
          <w:rFonts w:ascii="Times New Roman" w:hAnsi="Times New Roman" w:cs="Times New Roman"/>
          <w:i/>
          <w:iCs/>
          <w:noProof/>
          <w:sz w:val="24"/>
          <w:szCs w:val="24"/>
          <w:lang w:val="uz-Cyrl-UZ"/>
        </w:rPr>
        <w:t>қ</w:t>
      </w:r>
      <w:r w:rsidRPr="003D0276">
        <w:rPr>
          <w:rFonts w:ascii="Times New Roman" w:hAnsi="Times New Roman" w:cs="Times New Roman"/>
          <w:i/>
          <w:iCs/>
          <w:noProof/>
          <w:sz w:val="24"/>
          <w:szCs w:val="24"/>
        </w:rPr>
        <w:t xml:space="preserve"> бўйича эса 1,3 мингга яқин ташкилот</w:t>
      </w:r>
      <w:r w:rsidR="00DE1F12" w:rsidRPr="003D0276">
        <w:rPr>
          <w:rFonts w:ascii="Times New Roman" w:hAnsi="Times New Roman" w:cs="Times New Roman"/>
          <w:i/>
          <w:iCs/>
          <w:noProof/>
          <w:sz w:val="24"/>
          <w:szCs w:val="24"/>
          <w:lang w:val="uz-Cyrl-UZ"/>
        </w:rPr>
        <w:t>лар</w:t>
      </w:r>
      <w:r w:rsidRPr="003D0276">
        <w:rPr>
          <w:rFonts w:ascii="Times New Roman" w:hAnsi="Times New Roman" w:cs="Times New Roman"/>
          <w:i/>
          <w:iCs/>
          <w:noProof/>
          <w:sz w:val="24"/>
          <w:szCs w:val="24"/>
        </w:rPr>
        <w:t xml:space="preserve"> фойдаланди.</w:t>
      </w:r>
    </w:p>
    <w:p w14:paraId="0210205C" w14:textId="1B15D127" w:rsidR="00DE1F12" w:rsidRPr="003D0276" w:rsidRDefault="00DE1F12" w:rsidP="00B2401F">
      <w:pPr>
        <w:spacing w:after="0"/>
        <w:ind w:firstLine="425"/>
        <w:jc w:val="both"/>
        <w:rPr>
          <w:rFonts w:ascii="Times New Roman" w:hAnsi="Times New Roman" w:cs="Times New Roman"/>
          <w:noProof/>
          <w:sz w:val="28"/>
          <w:szCs w:val="28"/>
        </w:rPr>
      </w:pPr>
      <w:r w:rsidRPr="003D0276">
        <w:rPr>
          <w:rFonts w:ascii="Times New Roman" w:hAnsi="Times New Roman" w:cs="Times New Roman"/>
          <w:noProof/>
          <w:sz w:val="28"/>
          <w:szCs w:val="28"/>
        </w:rPr>
        <w:t>-</w:t>
      </w:r>
      <w:r w:rsidRPr="003D0276">
        <w:rPr>
          <w:rFonts w:ascii="Times New Roman" w:hAnsi="Times New Roman" w:cs="Times New Roman"/>
          <w:noProof/>
          <w:sz w:val="28"/>
          <w:szCs w:val="28"/>
          <w:lang w:val="en-US"/>
        </w:rPr>
        <w:t> </w:t>
      </w:r>
      <w:r w:rsidRPr="003D0276">
        <w:rPr>
          <w:rFonts w:ascii="Times New Roman" w:hAnsi="Times New Roman" w:cs="Times New Roman"/>
          <w:noProof/>
          <w:sz w:val="28"/>
          <w:szCs w:val="28"/>
          <w:lang w:val="uz-Cyrl-UZ"/>
        </w:rPr>
        <w:t xml:space="preserve">самараси </w:t>
      </w:r>
      <w:r w:rsidRPr="003D0276">
        <w:rPr>
          <w:rFonts w:ascii="Times New Roman" w:hAnsi="Times New Roman" w:cs="Times New Roman"/>
          <w:noProof/>
          <w:sz w:val="28"/>
          <w:szCs w:val="28"/>
        </w:rPr>
        <w:t xml:space="preserve">паст </w:t>
      </w:r>
      <w:r w:rsidRPr="003D0276">
        <w:rPr>
          <w:rFonts w:ascii="Times New Roman" w:hAnsi="Times New Roman" w:cs="Times New Roman"/>
          <w:noProof/>
          <w:sz w:val="28"/>
          <w:szCs w:val="28"/>
          <w:lang w:val="uz-Cyrl-UZ"/>
        </w:rPr>
        <w:t>бўлган</w:t>
      </w:r>
      <w:r w:rsidRPr="003D0276">
        <w:rPr>
          <w:rFonts w:ascii="Times New Roman" w:hAnsi="Times New Roman" w:cs="Times New Roman"/>
          <w:noProof/>
          <w:sz w:val="28"/>
          <w:szCs w:val="28"/>
        </w:rPr>
        <w:t xml:space="preserve"> солиқ ва божхона имтиёзлари.</w:t>
      </w:r>
    </w:p>
    <w:p w14:paraId="4A88A326" w14:textId="07A25A4F" w:rsidR="00B2401F" w:rsidRPr="003D0276" w:rsidRDefault="00B2401F" w:rsidP="00B2401F">
      <w:pPr>
        <w:spacing w:after="0"/>
        <w:ind w:firstLine="708"/>
        <w:jc w:val="both"/>
        <w:rPr>
          <w:rFonts w:ascii="Times New Roman" w:hAnsi="Times New Roman" w:cs="Times New Roman"/>
          <w:noProof/>
          <w:sz w:val="28"/>
          <w:szCs w:val="28"/>
          <w:lang w:val="uz-Cyrl-UZ"/>
        </w:rPr>
      </w:pPr>
      <w:r w:rsidRPr="003D0276">
        <w:rPr>
          <w:rFonts w:ascii="Times New Roman" w:hAnsi="Times New Roman" w:cs="Times New Roman"/>
          <w:noProof/>
          <w:sz w:val="28"/>
          <w:szCs w:val="28"/>
          <w:lang w:val="uz-Cyrl-UZ"/>
        </w:rPr>
        <w:t>Бундан ташқари, Фармонда Ўзбекистон Республикаси ҳудудига импорт қилинадиган ва Ўзбекистон Республикаси ҳудудида ишлаб чиқариладиган акциз солиғи тўланадиган товарлар учун акциз солиғи ставкаларини бирхиллаштириш ҳам назарда тутилган. Бирхиллаштириш қуйидаги саналарда босқичма-босқич амалга оширилади:</w:t>
      </w:r>
    </w:p>
    <w:p w14:paraId="76E7BAD9" w14:textId="68B950F0" w:rsidR="00B2401F" w:rsidRPr="003D0276" w:rsidRDefault="00B2401F" w:rsidP="00B2401F">
      <w:pPr>
        <w:spacing w:after="0"/>
        <w:ind w:firstLine="425"/>
        <w:jc w:val="both"/>
        <w:rPr>
          <w:rFonts w:ascii="Times New Roman" w:hAnsi="Times New Roman" w:cs="Times New Roman"/>
          <w:noProof/>
          <w:sz w:val="28"/>
          <w:szCs w:val="28"/>
          <w:lang w:val="uz-Cyrl-UZ"/>
        </w:rPr>
      </w:pPr>
      <w:r w:rsidRPr="003D0276">
        <w:rPr>
          <w:rFonts w:ascii="Times New Roman" w:hAnsi="Times New Roman" w:cs="Times New Roman"/>
          <w:noProof/>
          <w:sz w:val="28"/>
          <w:szCs w:val="28"/>
          <w:lang w:val="uz-Cyrl-UZ"/>
        </w:rPr>
        <w:t>2026 йил 1 январгача — тамаки маҳсулотлари учун;</w:t>
      </w:r>
    </w:p>
    <w:p w14:paraId="32F81310" w14:textId="37807E88" w:rsidR="00B2401F" w:rsidRPr="003D0276" w:rsidRDefault="00B2401F" w:rsidP="00B2401F">
      <w:pPr>
        <w:spacing w:after="0"/>
        <w:ind w:firstLine="425"/>
        <w:jc w:val="both"/>
        <w:rPr>
          <w:rFonts w:ascii="Times New Roman" w:hAnsi="Times New Roman" w:cs="Times New Roman"/>
          <w:noProof/>
          <w:sz w:val="28"/>
          <w:szCs w:val="28"/>
        </w:rPr>
      </w:pPr>
      <w:r w:rsidRPr="003D0276">
        <w:rPr>
          <w:rFonts w:ascii="Times New Roman" w:hAnsi="Times New Roman" w:cs="Times New Roman"/>
          <w:noProof/>
          <w:sz w:val="28"/>
          <w:szCs w:val="28"/>
        </w:rPr>
        <w:t>2027 йил 1 январгача — алкоголли ичимликлар ва шакар учун.</w:t>
      </w:r>
    </w:p>
    <w:p w14:paraId="1D2399BA" w14:textId="77777777" w:rsidR="00B2401F" w:rsidRPr="003D0276" w:rsidRDefault="00B2401F" w:rsidP="00B2401F">
      <w:pPr>
        <w:spacing w:after="0"/>
        <w:ind w:firstLine="425"/>
        <w:jc w:val="both"/>
        <w:rPr>
          <w:rFonts w:ascii="Times New Roman" w:hAnsi="Times New Roman" w:cs="Times New Roman"/>
          <w:i/>
          <w:iCs/>
          <w:noProof/>
          <w:lang w:val="uz-Cyrl-UZ"/>
        </w:rPr>
      </w:pPr>
      <w:r w:rsidRPr="003D0276">
        <w:rPr>
          <w:rFonts w:ascii="Times New Roman" w:hAnsi="Times New Roman" w:cs="Times New Roman"/>
          <w:i/>
          <w:iCs/>
          <w:noProof/>
          <w:lang w:val="uz-Cyrl-UZ"/>
        </w:rPr>
        <w:t>Маълумот учун: бугунги кунда акциз тўланадиган товарларнинг айрим турлари бўйича акциз солиғи ставкалари уларнинг республика ҳудудига олиб кирилиши ёки мамлакат ичида ишлаб чиқарилишига қараб фарқланади.</w:t>
      </w:r>
    </w:p>
    <w:p w14:paraId="72A8F8A8" w14:textId="1B717F46" w:rsidR="00B2401F" w:rsidRPr="003D0276" w:rsidRDefault="00B2401F" w:rsidP="003B5A96">
      <w:pPr>
        <w:spacing w:after="0"/>
        <w:ind w:firstLine="425"/>
        <w:jc w:val="both"/>
        <w:rPr>
          <w:rFonts w:ascii="Times New Roman" w:hAnsi="Times New Roman" w:cs="Times New Roman"/>
          <w:i/>
          <w:iCs/>
          <w:noProof/>
          <w:lang w:val="uz-Cyrl-UZ"/>
        </w:rPr>
      </w:pPr>
      <w:r w:rsidRPr="003D0276">
        <w:rPr>
          <w:rFonts w:ascii="Times New Roman" w:hAnsi="Times New Roman" w:cs="Times New Roman"/>
          <w:i/>
          <w:iCs/>
          <w:noProof/>
          <w:lang w:val="uz-Cyrl-UZ"/>
        </w:rPr>
        <w:t>Шундай қилиб, тамаки маҳсулотлари учун акциз солиғи ставкалари қуйидаги ставкаларда белгиланганади: импорт учун — 1000 дона - 325 000 сўм + 10 фоиз; ишлаб чиқариладиган учун — 1000 дона - 250 700 сўм + 10 фоиз. Табиий винога нисбатан: импорт учун ставка 1 литри учун</w:t>
      </w:r>
      <w:r w:rsidRPr="003D0276">
        <w:rPr>
          <w:rFonts w:ascii="Times New Roman" w:hAnsi="Times New Roman" w:cs="Times New Roman"/>
          <w:i/>
          <w:iCs/>
          <w:noProof/>
          <w:lang w:val="uz-Cyrl-UZ"/>
        </w:rPr>
        <w:br/>
        <w:t>28 500 сўм, ишлаб чиқаришда эса 1 литр учун 1 сўм этиб белгиланган.</w:t>
      </w:r>
    </w:p>
    <w:sectPr w:rsidR="00B2401F" w:rsidRPr="003D0276" w:rsidSect="0060683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54"/>
    <w:rsid w:val="0003288A"/>
    <w:rsid w:val="00033583"/>
    <w:rsid w:val="00113CD4"/>
    <w:rsid w:val="001A684D"/>
    <w:rsid w:val="001D1654"/>
    <w:rsid w:val="0025618E"/>
    <w:rsid w:val="003D0276"/>
    <w:rsid w:val="004618B7"/>
    <w:rsid w:val="004711A3"/>
    <w:rsid w:val="004C752A"/>
    <w:rsid w:val="004D6068"/>
    <w:rsid w:val="004F1B9F"/>
    <w:rsid w:val="005148EA"/>
    <w:rsid w:val="00606839"/>
    <w:rsid w:val="006B1D8D"/>
    <w:rsid w:val="006F74D3"/>
    <w:rsid w:val="00742B97"/>
    <w:rsid w:val="007666BD"/>
    <w:rsid w:val="007D335F"/>
    <w:rsid w:val="007F5959"/>
    <w:rsid w:val="00842C83"/>
    <w:rsid w:val="00875060"/>
    <w:rsid w:val="008B5B01"/>
    <w:rsid w:val="008F1D8F"/>
    <w:rsid w:val="0093354B"/>
    <w:rsid w:val="00943488"/>
    <w:rsid w:val="00974241"/>
    <w:rsid w:val="009E698A"/>
    <w:rsid w:val="00B13BB9"/>
    <w:rsid w:val="00B16A3B"/>
    <w:rsid w:val="00B2401F"/>
    <w:rsid w:val="00B51752"/>
    <w:rsid w:val="00B623CB"/>
    <w:rsid w:val="00B63C8C"/>
    <w:rsid w:val="00B77CB8"/>
    <w:rsid w:val="00BE7281"/>
    <w:rsid w:val="00D51212"/>
    <w:rsid w:val="00D702F5"/>
    <w:rsid w:val="00D7458B"/>
    <w:rsid w:val="00DB59F7"/>
    <w:rsid w:val="00DE1F12"/>
    <w:rsid w:val="00E24BFF"/>
    <w:rsid w:val="00ED5CEA"/>
    <w:rsid w:val="00F04ECF"/>
    <w:rsid w:val="00F624F7"/>
    <w:rsid w:val="00FE4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B564"/>
  <w15:chartTrackingRefBased/>
  <w15:docId w15:val="{19BFCB21-6C09-49BF-B5B5-B6E13317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4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10910">
      <w:bodyDiv w:val="1"/>
      <w:marLeft w:val="0"/>
      <w:marRight w:val="0"/>
      <w:marTop w:val="0"/>
      <w:marBottom w:val="0"/>
      <w:divBdr>
        <w:top w:val="none" w:sz="0" w:space="0" w:color="auto"/>
        <w:left w:val="none" w:sz="0" w:space="0" w:color="auto"/>
        <w:bottom w:val="none" w:sz="0" w:space="0" w:color="auto"/>
        <w:right w:val="none" w:sz="0" w:space="0" w:color="auto"/>
      </w:divBdr>
    </w:div>
    <w:div w:id="108619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373</Words>
  <Characters>2132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Nazokat Xolmatova Kaxramonovna</dc:creator>
  <cp:keywords/>
  <dc:description/>
  <cp:lastModifiedBy>Ziyadullayev Suxrob Abdikarimovich</cp:lastModifiedBy>
  <cp:revision>8</cp:revision>
  <dcterms:created xsi:type="dcterms:W3CDTF">2024-06-05T07:04:00Z</dcterms:created>
  <dcterms:modified xsi:type="dcterms:W3CDTF">2024-06-20T12:35:00Z</dcterms:modified>
</cp:coreProperties>
</file>