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8B64" w14:textId="77777777" w:rsidR="009134BD" w:rsidRPr="009134BD" w:rsidRDefault="009134BD" w:rsidP="009134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134BD">
        <w:rPr>
          <w:rFonts w:ascii="Times New Roman" w:hAnsi="Times New Roman" w:cs="Times New Roman"/>
          <w:b/>
          <w:bCs/>
          <w:sz w:val="28"/>
          <w:szCs w:val="28"/>
        </w:rPr>
        <w:t>Ijtimoiy</w:t>
      </w:r>
      <w:proofErr w:type="spellEnd"/>
      <w:r w:rsidRPr="009134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b/>
          <w:bCs/>
          <w:sz w:val="28"/>
          <w:szCs w:val="28"/>
        </w:rPr>
        <w:t>himoyaga</w:t>
      </w:r>
      <w:proofErr w:type="spellEnd"/>
      <w:r w:rsidRPr="009134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b/>
          <w:bCs/>
          <w:sz w:val="28"/>
          <w:szCs w:val="28"/>
        </w:rPr>
        <w:t>muhtoj</w:t>
      </w:r>
      <w:proofErr w:type="spellEnd"/>
      <w:r w:rsidRPr="009134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b/>
          <w:bCs/>
          <w:sz w:val="28"/>
          <w:szCs w:val="28"/>
        </w:rPr>
        <w:t>shaxslarga</w:t>
      </w:r>
      <w:proofErr w:type="spellEnd"/>
      <w:r w:rsidRPr="009134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b/>
          <w:bCs/>
          <w:sz w:val="28"/>
          <w:szCs w:val="28"/>
        </w:rPr>
        <w:t>beriladigan</w:t>
      </w:r>
      <w:proofErr w:type="spellEnd"/>
      <w:r w:rsidRPr="009134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b/>
          <w:bCs/>
          <w:sz w:val="28"/>
          <w:szCs w:val="28"/>
        </w:rPr>
        <w:t>xayriya</w:t>
      </w:r>
      <w:proofErr w:type="spellEnd"/>
      <w:r w:rsidRPr="009134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b/>
          <w:bCs/>
          <w:sz w:val="28"/>
          <w:szCs w:val="28"/>
        </w:rPr>
        <w:t>pulining</w:t>
      </w:r>
      <w:proofErr w:type="spellEnd"/>
      <w:r w:rsidRPr="009134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b/>
          <w:bCs/>
          <w:sz w:val="28"/>
          <w:szCs w:val="28"/>
        </w:rPr>
        <w:t>soliq</w:t>
      </w:r>
      <w:proofErr w:type="spellEnd"/>
      <w:r w:rsidRPr="009134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b/>
          <w:bCs/>
          <w:sz w:val="28"/>
          <w:szCs w:val="28"/>
        </w:rPr>
        <w:t>solinmaydigan</w:t>
      </w:r>
      <w:proofErr w:type="spellEnd"/>
      <w:r w:rsidRPr="009134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b/>
          <w:bCs/>
          <w:sz w:val="28"/>
          <w:szCs w:val="28"/>
        </w:rPr>
        <w:t>miqdori</w:t>
      </w:r>
      <w:proofErr w:type="spellEnd"/>
      <w:r w:rsidRPr="009134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b/>
          <w:bCs/>
          <w:sz w:val="28"/>
          <w:szCs w:val="28"/>
        </w:rPr>
        <w:t>oshiriladi</w:t>
      </w:r>
      <w:proofErr w:type="spellEnd"/>
    </w:p>
    <w:p w14:paraId="6E8130C0" w14:textId="77777777" w:rsidR="009134BD" w:rsidRPr="009134BD" w:rsidRDefault="009134BD" w:rsidP="00913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382325" w14:textId="75510BA7" w:rsidR="009134BD" w:rsidRPr="009134BD" w:rsidRDefault="009134BD" w:rsidP="009134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4BD">
        <w:rPr>
          <w:rFonts w:ascii="Times New Roman" w:hAnsi="Times New Roman" w:cs="Times New Roman"/>
          <w:sz w:val="28"/>
          <w:szCs w:val="28"/>
        </w:rPr>
        <w:t>Prezident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fuqarolik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jamiyati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institutlarini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davlat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tomonidan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qoʻllab-quvvatlash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tizimini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takomillashtirishga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qaratilgan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Farmonni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imzoladi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A923C7" w14:textId="77777777" w:rsidR="009134BD" w:rsidRPr="009134BD" w:rsidRDefault="009134BD" w:rsidP="00913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CE3AF8" w14:textId="77777777" w:rsidR="009134BD" w:rsidRPr="009134BD" w:rsidRDefault="009134BD" w:rsidP="009134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4BD">
        <w:rPr>
          <w:rFonts w:ascii="Times New Roman" w:hAnsi="Times New Roman" w:cs="Times New Roman"/>
          <w:sz w:val="28"/>
          <w:szCs w:val="28"/>
        </w:rPr>
        <w:t>Farmon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bilan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ijtimoiy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ahamiyatga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molik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faoliyatni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ommalashtirish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maqsadida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fuqarolik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jamiyati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institutlariga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quyidagi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imtiyozlar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berilmoqda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>:</w:t>
      </w:r>
    </w:p>
    <w:p w14:paraId="0EB92658" w14:textId="77777777" w:rsidR="009134BD" w:rsidRPr="009134BD" w:rsidRDefault="009134BD" w:rsidP="00913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00C752" w14:textId="00AB52D5" w:rsidR="009134BD" w:rsidRPr="009134BD" w:rsidRDefault="009134BD" w:rsidP="009134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Emoji"/>
          <w:sz w:val="28"/>
          <w:szCs w:val="28"/>
        </w:rPr>
        <w:t xml:space="preserve">-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davlat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grantlari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ijtimoiy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buyurtma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loyihalari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doirasida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daromad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soligʻi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ijtimoiy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soliq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stavkalari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yil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muddatga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50 %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ga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kamaytiriladi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>;</w:t>
      </w:r>
    </w:p>
    <w:p w14:paraId="68EB8E52" w14:textId="77777777" w:rsidR="009134BD" w:rsidRPr="009134BD" w:rsidRDefault="009134BD" w:rsidP="00913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3FFEF8" w14:textId="140C42DA" w:rsidR="00C02EBD" w:rsidRPr="009134BD" w:rsidRDefault="009134BD" w:rsidP="009134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Emoji"/>
          <w:sz w:val="28"/>
          <w:szCs w:val="28"/>
        </w:rPr>
        <w:t xml:space="preserve">-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ijtimoiy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himoyaga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muhtoj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shaxslar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uchun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homiylik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tashkilotlari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tomonidan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beriladigan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BHMning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baravari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(34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mln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so‘</w:t>
      </w:r>
      <w:proofErr w:type="gramStart"/>
      <w:r w:rsidRPr="009134BD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gacha</w:t>
      </w:r>
      <w:proofErr w:type="spellEnd"/>
      <w:proofErr w:type="gram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bo‘lgan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xayriya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mablag‘lariga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soliq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solinmaydi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Shu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vaqtgacha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miqdor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mln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so‘mdan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oshmasligi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lozim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BD">
        <w:rPr>
          <w:rFonts w:ascii="Times New Roman" w:hAnsi="Times New Roman" w:cs="Times New Roman"/>
          <w:sz w:val="28"/>
          <w:szCs w:val="28"/>
        </w:rPr>
        <w:t>edi</w:t>
      </w:r>
      <w:proofErr w:type="spellEnd"/>
      <w:r w:rsidRPr="009134BD">
        <w:rPr>
          <w:rFonts w:ascii="Times New Roman" w:hAnsi="Times New Roman" w:cs="Times New Roman"/>
          <w:sz w:val="28"/>
          <w:szCs w:val="28"/>
        </w:rPr>
        <w:t>.</w:t>
      </w:r>
    </w:p>
    <w:sectPr w:rsidR="00C02EBD" w:rsidRPr="00913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BD"/>
    <w:rsid w:val="009134BD"/>
    <w:rsid w:val="00C0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65BE"/>
  <w15:chartTrackingRefBased/>
  <w15:docId w15:val="{B49A1388-5D24-4388-A90D-91018377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Imamova Nigina Askarovna</dc:creator>
  <cp:keywords/>
  <dc:description/>
  <cp:lastModifiedBy>Imamova Nigina Askarovna</cp:lastModifiedBy>
  <cp:revision>1</cp:revision>
  <dcterms:created xsi:type="dcterms:W3CDTF">2024-08-27T04:41:00Z</dcterms:created>
  <dcterms:modified xsi:type="dcterms:W3CDTF">2024-08-27T04:44:00Z</dcterms:modified>
</cp:coreProperties>
</file>